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24" w:rsidRPr="002E736D" w:rsidRDefault="00D76E24" w:rsidP="00D76E24">
      <w:pPr>
        <w:pBdr>
          <w:bottom w:val="single" w:sz="24" w:space="1" w:color="943634" w:themeColor="accent2" w:themeShade="BF"/>
        </w:pBdr>
        <w:rPr>
          <w:b/>
          <w:sz w:val="24"/>
          <w:szCs w:val="24"/>
        </w:rPr>
      </w:pPr>
      <w:r w:rsidRPr="002E736D">
        <w:rPr>
          <w:b/>
          <w:sz w:val="24"/>
          <w:szCs w:val="24"/>
        </w:rPr>
        <w:t>İsim Soyisim</w:t>
      </w:r>
    </w:p>
    <w:p w:rsidR="00D76E24" w:rsidRPr="002E736D" w:rsidRDefault="00D76E24" w:rsidP="00D76E24">
      <w:pPr>
        <w:pBdr>
          <w:bottom w:val="single" w:sz="24" w:space="1" w:color="943634" w:themeColor="accent2" w:themeShade="BF"/>
        </w:pBdr>
        <w:rPr>
          <w:sz w:val="24"/>
          <w:szCs w:val="24"/>
        </w:rPr>
      </w:pPr>
      <w:r w:rsidRPr="002E736D">
        <w:rPr>
          <w:sz w:val="24"/>
          <w:szCs w:val="24"/>
        </w:rPr>
        <w:t>Büyük Sanayi Caddesi, Ankara, 06200</w:t>
      </w:r>
    </w:p>
    <w:p w:rsidR="00D76E24" w:rsidRPr="002E736D" w:rsidRDefault="00D72B67" w:rsidP="00D76E24">
      <w:pPr>
        <w:pBdr>
          <w:bottom w:val="single" w:sz="24" w:space="1" w:color="943634" w:themeColor="accent2" w:themeShade="BF"/>
        </w:pBdr>
        <w:rPr>
          <w:sz w:val="24"/>
          <w:szCs w:val="24"/>
        </w:rPr>
      </w:pPr>
      <w:hyperlink r:id="rId5" w:history="1">
        <w:r w:rsidR="00D76E24" w:rsidRPr="002E736D">
          <w:rPr>
            <w:rStyle w:val="Kpr"/>
            <w:sz w:val="24"/>
            <w:szCs w:val="24"/>
          </w:rPr>
          <w:t>Tel: 0(545</w:t>
        </w:r>
      </w:hyperlink>
      <w:r w:rsidR="00D76E24" w:rsidRPr="002E736D">
        <w:rPr>
          <w:sz w:val="24"/>
          <w:szCs w:val="24"/>
        </w:rPr>
        <w:t>) 000 00 00</w:t>
      </w:r>
    </w:p>
    <w:p w:rsidR="00D76E24" w:rsidRPr="002E736D" w:rsidRDefault="00D76E24" w:rsidP="00D76E24">
      <w:pPr>
        <w:pBdr>
          <w:bottom w:val="single" w:sz="24" w:space="1" w:color="943634" w:themeColor="accent2" w:themeShade="BF"/>
        </w:pBdr>
        <w:rPr>
          <w:b/>
          <w:color w:val="00B0F0"/>
          <w:sz w:val="24"/>
          <w:szCs w:val="24"/>
        </w:rPr>
      </w:pPr>
      <w:r w:rsidRPr="002E736D">
        <w:rPr>
          <w:b/>
          <w:color w:val="00B0F0"/>
          <w:sz w:val="24"/>
          <w:szCs w:val="24"/>
        </w:rPr>
        <w:t>Email:hazircvornekleri.net</w:t>
      </w:r>
    </w:p>
    <w:p w:rsidR="00D76E24" w:rsidRPr="002E736D" w:rsidRDefault="00D76E24" w:rsidP="00D76E24">
      <w:pPr>
        <w:rPr>
          <w:sz w:val="24"/>
          <w:szCs w:val="24"/>
        </w:rPr>
      </w:pPr>
      <w:r w:rsidRPr="002E736D">
        <w:rPr>
          <w:sz w:val="24"/>
          <w:szCs w:val="24"/>
        </w:rPr>
        <w:t>Profesyonel Özet</w:t>
      </w:r>
    </w:p>
    <w:p w:rsidR="00D76E24" w:rsidRPr="002E736D" w:rsidRDefault="00D76E24" w:rsidP="00D76E24">
      <w:pPr>
        <w:rPr>
          <w:sz w:val="24"/>
          <w:szCs w:val="24"/>
        </w:rPr>
      </w:pPr>
      <w:r w:rsidRPr="002E736D">
        <w:rPr>
          <w:sz w:val="24"/>
          <w:szCs w:val="24"/>
        </w:rPr>
        <w:t>İstisnai derecede güvenilir ve detay odaklı İş Sağlığı ve Güvenliği Uzmanı, işyerinde güvenlik iyileştirmelerinin mükemmel bir kaydını içerir. Her seviyedeki çalışanlarla profesyonel iletişim kurar. Takım üyesi olarak veya bağımsız olarak iyi işleyebiliyor.</w:t>
      </w:r>
    </w:p>
    <w:p w:rsidR="00D76E24" w:rsidRPr="002E736D" w:rsidRDefault="00D76E24" w:rsidP="00D76E24">
      <w:pPr>
        <w:rPr>
          <w:sz w:val="24"/>
          <w:szCs w:val="24"/>
        </w:rPr>
      </w:pPr>
      <w:r w:rsidRPr="002E736D">
        <w:rPr>
          <w:sz w:val="24"/>
          <w:szCs w:val="24"/>
        </w:rPr>
        <w:t>Çekirdek Nitelikler</w:t>
      </w:r>
    </w:p>
    <w:p w:rsidR="00D76E24" w:rsidRPr="002E736D" w:rsidRDefault="00D76E24" w:rsidP="00D76E24">
      <w:pPr>
        <w:pStyle w:val="ListeParagraf"/>
        <w:numPr>
          <w:ilvl w:val="0"/>
          <w:numId w:val="1"/>
        </w:numPr>
        <w:rPr>
          <w:sz w:val="24"/>
          <w:szCs w:val="24"/>
        </w:rPr>
      </w:pPr>
      <w:r w:rsidRPr="002E736D">
        <w:rPr>
          <w:sz w:val="24"/>
          <w:szCs w:val="24"/>
        </w:rPr>
        <w:t>İşyeri sağlık ve güvenlik uygulamalarında kayda değer deneyim</w:t>
      </w:r>
    </w:p>
    <w:p w:rsidR="00D76E24" w:rsidRPr="002E736D" w:rsidRDefault="00D76E24" w:rsidP="00D76E24">
      <w:pPr>
        <w:pStyle w:val="ListeParagraf"/>
        <w:numPr>
          <w:ilvl w:val="0"/>
          <w:numId w:val="1"/>
        </w:numPr>
        <w:rPr>
          <w:sz w:val="24"/>
          <w:szCs w:val="24"/>
        </w:rPr>
      </w:pPr>
      <w:r w:rsidRPr="002E736D">
        <w:rPr>
          <w:sz w:val="24"/>
          <w:szCs w:val="24"/>
        </w:rPr>
        <w:t>Çalışma Bakanlığı kural ve yönetmeliklerinin olağanüstü bir şekilde kavranması</w:t>
      </w:r>
    </w:p>
    <w:p w:rsidR="00D76E24" w:rsidRPr="002E736D" w:rsidRDefault="00D76E24" w:rsidP="00D76E24">
      <w:pPr>
        <w:pStyle w:val="ListeParagraf"/>
        <w:numPr>
          <w:ilvl w:val="0"/>
          <w:numId w:val="1"/>
        </w:numPr>
        <w:rPr>
          <w:sz w:val="24"/>
          <w:szCs w:val="24"/>
        </w:rPr>
      </w:pPr>
      <w:r w:rsidRPr="002E736D">
        <w:rPr>
          <w:sz w:val="24"/>
          <w:szCs w:val="24"/>
        </w:rPr>
        <w:t>Üretim tesisi işlemleri konusunda güçlü bilgi</w:t>
      </w:r>
    </w:p>
    <w:p w:rsidR="00D76E24" w:rsidRPr="002E736D" w:rsidRDefault="00D76E24" w:rsidP="00D76E24">
      <w:pPr>
        <w:pStyle w:val="ListeParagraf"/>
        <w:numPr>
          <w:ilvl w:val="0"/>
          <w:numId w:val="1"/>
        </w:numPr>
        <w:rPr>
          <w:sz w:val="24"/>
          <w:szCs w:val="24"/>
        </w:rPr>
      </w:pPr>
      <w:r w:rsidRPr="002E736D">
        <w:rPr>
          <w:sz w:val="24"/>
          <w:szCs w:val="24"/>
        </w:rPr>
        <w:t>Üstün çok görevli ve önceliklendirme becerileri</w:t>
      </w:r>
    </w:p>
    <w:p w:rsidR="00D76E24" w:rsidRPr="002E736D" w:rsidRDefault="00D76E24" w:rsidP="00D76E24">
      <w:pPr>
        <w:pStyle w:val="ListeParagraf"/>
        <w:numPr>
          <w:ilvl w:val="0"/>
          <w:numId w:val="1"/>
        </w:numPr>
        <w:rPr>
          <w:sz w:val="24"/>
          <w:szCs w:val="24"/>
        </w:rPr>
      </w:pPr>
      <w:r w:rsidRPr="002E736D">
        <w:rPr>
          <w:sz w:val="24"/>
          <w:szCs w:val="24"/>
        </w:rPr>
        <w:t>Temel bilgisayar uygulamalarında yüksek yetenekler</w:t>
      </w:r>
    </w:p>
    <w:p w:rsidR="00D76E24" w:rsidRPr="002E736D" w:rsidRDefault="00D76E24" w:rsidP="00D76E24">
      <w:pPr>
        <w:pStyle w:val="ListeParagraf"/>
        <w:numPr>
          <w:ilvl w:val="0"/>
          <w:numId w:val="1"/>
        </w:numPr>
        <w:rPr>
          <w:sz w:val="24"/>
          <w:szCs w:val="24"/>
        </w:rPr>
      </w:pPr>
      <w:r w:rsidRPr="002E736D">
        <w:rPr>
          <w:sz w:val="24"/>
          <w:szCs w:val="24"/>
        </w:rPr>
        <w:t>Mükemmel sözlü ve yazılı iletişim becerileri</w:t>
      </w:r>
    </w:p>
    <w:p w:rsidR="00D76E24" w:rsidRPr="002E736D" w:rsidRDefault="00D76E24" w:rsidP="00D76E24">
      <w:pPr>
        <w:pStyle w:val="ListeParagraf"/>
        <w:numPr>
          <w:ilvl w:val="0"/>
          <w:numId w:val="1"/>
        </w:numPr>
        <w:rPr>
          <w:sz w:val="24"/>
          <w:szCs w:val="24"/>
        </w:rPr>
      </w:pPr>
      <w:r w:rsidRPr="002E736D">
        <w:rPr>
          <w:sz w:val="24"/>
          <w:szCs w:val="24"/>
        </w:rPr>
        <w:t>İşyerinde koruyucu ekipmanların kullanılmasında iyi bir yeterlilik</w:t>
      </w:r>
    </w:p>
    <w:p w:rsidR="00D76E24" w:rsidRPr="002E736D" w:rsidRDefault="00D76E24" w:rsidP="00D76E24">
      <w:pPr>
        <w:rPr>
          <w:sz w:val="24"/>
          <w:szCs w:val="24"/>
        </w:rPr>
      </w:pPr>
      <w:r w:rsidRPr="002E736D">
        <w:rPr>
          <w:sz w:val="24"/>
          <w:szCs w:val="24"/>
        </w:rPr>
        <w:t>Deneyim</w:t>
      </w:r>
    </w:p>
    <w:p w:rsidR="00D76E24" w:rsidRPr="002E736D" w:rsidRDefault="00D76E24" w:rsidP="00D76E24">
      <w:pPr>
        <w:rPr>
          <w:sz w:val="24"/>
          <w:szCs w:val="24"/>
        </w:rPr>
      </w:pPr>
      <w:r w:rsidRPr="002E736D">
        <w:rPr>
          <w:sz w:val="24"/>
          <w:szCs w:val="24"/>
        </w:rPr>
        <w:t>İş Sağlığı ve Güvenliği Uzmanı6 / 1/2010 - Günümüz</w:t>
      </w:r>
    </w:p>
    <w:p w:rsidR="00D76E24" w:rsidRPr="002E736D" w:rsidRDefault="00D76E24" w:rsidP="00D76E24">
      <w:pPr>
        <w:rPr>
          <w:sz w:val="24"/>
          <w:szCs w:val="24"/>
        </w:rPr>
      </w:pPr>
      <w:r w:rsidRPr="002E736D">
        <w:rPr>
          <w:sz w:val="24"/>
          <w:szCs w:val="24"/>
        </w:rPr>
        <w:t>CYA Teknik ServisleriCrete, NE</w:t>
      </w:r>
    </w:p>
    <w:p w:rsidR="00D76E24" w:rsidRPr="002E736D" w:rsidRDefault="00D76E24" w:rsidP="00D76E24">
      <w:pPr>
        <w:rPr>
          <w:sz w:val="24"/>
          <w:szCs w:val="24"/>
        </w:rPr>
      </w:pPr>
    </w:p>
    <w:p w:rsidR="00D76E24" w:rsidRPr="002E736D" w:rsidRDefault="00D76E24" w:rsidP="00D76E24">
      <w:pPr>
        <w:rPr>
          <w:sz w:val="24"/>
          <w:szCs w:val="24"/>
        </w:rPr>
      </w:pPr>
    </w:p>
    <w:p w:rsidR="00D76E24" w:rsidRPr="002E736D" w:rsidRDefault="00D76E24" w:rsidP="00D76E24">
      <w:pPr>
        <w:pStyle w:val="ListeParagraf"/>
        <w:numPr>
          <w:ilvl w:val="0"/>
          <w:numId w:val="2"/>
        </w:numPr>
        <w:rPr>
          <w:sz w:val="24"/>
          <w:szCs w:val="24"/>
        </w:rPr>
      </w:pPr>
      <w:r w:rsidRPr="002E736D">
        <w:rPr>
          <w:sz w:val="24"/>
          <w:szCs w:val="24"/>
        </w:rPr>
        <w:t>Ekipmanın çalışması için güvenlik prosedürleri ve yönergeleri geliştirilmiş ve dağıtılmıştır.</w:t>
      </w:r>
    </w:p>
    <w:p w:rsidR="00D76E24" w:rsidRPr="002E736D" w:rsidRDefault="00D76E24" w:rsidP="00D76E24">
      <w:pPr>
        <w:pStyle w:val="ListeParagraf"/>
        <w:numPr>
          <w:ilvl w:val="0"/>
          <w:numId w:val="2"/>
        </w:numPr>
        <w:rPr>
          <w:sz w:val="24"/>
          <w:szCs w:val="24"/>
        </w:rPr>
      </w:pPr>
      <w:r w:rsidRPr="002E736D">
        <w:rPr>
          <w:sz w:val="24"/>
          <w:szCs w:val="24"/>
        </w:rPr>
        <w:t>Potansiyel olarak tehlikeli olan işyeri uygulamalarını ve koşullarını analiz etti ve buna göre tavsiyelerde bulundu.</w:t>
      </w:r>
    </w:p>
    <w:p w:rsidR="00D76E24" w:rsidRPr="002E736D" w:rsidRDefault="00D76E24" w:rsidP="00D76E24">
      <w:pPr>
        <w:pStyle w:val="ListeParagraf"/>
        <w:numPr>
          <w:ilvl w:val="0"/>
          <w:numId w:val="2"/>
        </w:numPr>
        <w:rPr>
          <w:sz w:val="24"/>
          <w:szCs w:val="24"/>
        </w:rPr>
      </w:pPr>
      <w:r w:rsidRPr="002E736D">
        <w:rPr>
          <w:sz w:val="24"/>
          <w:szCs w:val="24"/>
        </w:rPr>
        <w:t>Tüm tesis olay raporlarıyla ilgili incelenmiş ve tavsiyelerde bulunulmuştur.</w:t>
      </w:r>
    </w:p>
    <w:p w:rsidR="00D76E24" w:rsidRPr="002E736D" w:rsidRDefault="00D76E24" w:rsidP="00D76E24">
      <w:pPr>
        <w:pStyle w:val="ListeParagraf"/>
        <w:numPr>
          <w:ilvl w:val="0"/>
          <w:numId w:val="2"/>
        </w:numPr>
        <w:rPr>
          <w:sz w:val="24"/>
          <w:szCs w:val="24"/>
        </w:rPr>
      </w:pPr>
      <w:r w:rsidRPr="002E736D">
        <w:rPr>
          <w:sz w:val="24"/>
          <w:szCs w:val="24"/>
        </w:rPr>
        <w:t>Program ve personel ekipleri ile koordineli olarak sağlık ve güvenlik hizmetleri konusunda destek sağlandı.</w:t>
      </w:r>
    </w:p>
    <w:p w:rsidR="00D76E24" w:rsidRPr="002E736D" w:rsidRDefault="00D76E24" w:rsidP="00D76E24">
      <w:pPr>
        <w:pStyle w:val="ListeParagraf"/>
        <w:numPr>
          <w:ilvl w:val="0"/>
          <w:numId w:val="2"/>
        </w:numPr>
        <w:rPr>
          <w:sz w:val="24"/>
          <w:szCs w:val="24"/>
        </w:rPr>
      </w:pPr>
      <w:r w:rsidRPr="002E736D">
        <w:rPr>
          <w:sz w:val="24"/>
          <w:szCs w:val="24"/>
        </w:rPr>
        <w:t>Tüm sağlık ve güvenlik programlarının Bakanlık kural ve şartlarına uygunluğunu sağladı.</w:t>
      </w:r>
    </w:p>
    <w:p w:rsidR="00D76E24" w:rsidRPr="002E736D" w:rsidRDefault="00D76E24" w:rsidP="00D76E24">
      <w:pPr>
        <w:pStyle w:val="ListeParagraf"/>
        <w:numPr>
          <w:ilvl w:val="0"/>
          <w:numId w:val="2"/>
        </w:numPr>
        <w:rPr>
          <w:sz w:val="24"/>
          <w:szCs w:val="24"/>
        </w:rPr>
      </w:pPr>
      <w:r w:rsidRPr="002E736D">
        <w:rPr>
          <w:sz w:val="24"/>
          <w:szCs w:val="24"/>
        </w:rPr>
        <w:t>İşçi toplantıları için sağlık ve güvenlik prosedürü sunumlarının hazırlanmasında yardımcı oldu.</w:t>
      </w:r>
    </w:p>
    <w:p w:rsidR="00D76E24" w:rsidRPr="002E736D" w:rsidRDefault="00D76E24" w:rsidP="00D76E24">
      <w:pPr>
        <w:rPr>
          <w:sz w:val="24"/>
          <w:szCs w:val="24"/>
        </w:rPr>
      </w:pPr>
    </w:p>
    <w:p w:rsidR="00D76E24" w:rsidRPr="002E736D" w:rsidRDefault="00D76E24" w:rsidP="00D76E24">
      <w:pPr>
        <w:rPr>
          <w:sz w:val="24"/>
          <w:szCs w:val="24"/>
        </w:rPr>
      </w:pPr>
    </w:p>
    <w:p w:rsidR="00D76E24" w:rsidRPr="002E736D" w:rsidRDefault="00D76E24" w:rsidP="00D76E24">
      <w:pPr>
        <w:rPr>
          <w:sz w:val="24"/>
          <w:szCs w:val="24"/>
        </w:rPr>
      </w:pPr>
      <w:r w:rsidRPr="002E736D">
        <w:rPr>
          <w:sz w:val="24"/>
          <w:szCs w:val="24"/>
        </w:rPr>
        <w:t>İş Sağlığı ve Güvenliği Uzmanı6 / 1/2006 - 5/1/2010</w:t>
      </w:r>
    </w:p>
    <w:p w:rsidR="00D76E24" w:rsidRPr="002E736D" w:rsidRDefault="00D76E24" w:rsidP="00D76E24">
      <w:pPr>
        <w:rPr>
          <w:sz w:val="24"/>
          <w:szCs w:val="24"/>
        </w:rPr>
      </w:pPr>
      <w:r w:rsidRPr="002E736D">
        <w:rPr>
          <w:sz w:val="24"/>
          <w:szCs w:val="24"/>
        </w:rPr>
        <w:t>Tezkar-Firması  İstanbul</w:t>
      </w:r>
    </w:p>
    <w:p w:rsidR="00D76E24" w:rsidRPr="002E736D" w:rsidRDefault="00D76E24" w:rsidP="00D76E24">
      <w:pPr>
        <w:rPr>
          <w:sz w:val="24"/>
          <w:szCs w:val="24"/>
        </w:rPr>
      </w:pPr>
    </w:p>
    <w:p w:rsidR="00D76E24" w:rsidRPr="002E736D" w:rsidRDefault="00D76E24" w:rsidP="00D76E24">
      <w:pPr>
        <w:pStyle w:val="ListeParagraf"/>
        <w:numPr>
          <w:ilvl w:val="0"/>
          <w:numId w:val="3"/>
        </w:numPr>
        <w:rPr>
          <w:sz w:val="24"/>
          <w:szCs w:val="24"/>
        </w:rPr>
      </w:pPr>
      <w:r w:rsidRPr="002E736D">
        <w:rPr>
          <w:sz w:val="24"/>
          <w:szCs w:val="24"/>
        </w:rPr>
        <w:t>Güvenli bir çalışma ortamı sağlamak için yöneticilere ve amirlere yardım sağladı.</w:t>
      </w:r>
    </w:p>
    <w:p w:rsidR="00D76E24" w:rsidRPr="002E736D" w:rsidRDefault="00D76E24" w:rsidP="00D76E24">
      <w:pPr>
        <w:pStyle w:val="ListeParagraf"/>
        <w:numPr>
          <w:ilvl w:val="0"/>
          <w:numId w:val="3"/>
        </w:numPr>
        <w:rPr>
          <w:sz w:val="24"/>
          <w:szCs w:val="24"/>
        </w:rPr>
      </w:pPr>
      <w:r w:rsidRPr="002E736D">
        <w:rPr>
          <w:sz w:val="24"/>
          <w:szCs w:val="24"/>
        </w:rPr>
        <w:t>Ekipman teftiş amaçlarını ana hatlarıyla açıklayan konferanslara katıldı.</w:t>
      </w:r>
    </w:p>
    <w:p w:rsidR="00D76E24" w:rsidRPr="002E736D" w:rsidRDefault="00D76E24" w:rsidP="00D76E24">
      <w:pPr>
        <w:pStyle w:val="ListeParagraf"/>
        <w:numPr>
          <w:ilvl w:val="0"/>
          <w:numId w:val="3"/>
        </w:numPr>
        <w:rPr>
          <w:sz w:val="24"/>
          <w:szCs w:val="24"/>
        </w:rPr>
      </w:pPr>
      <w:r w:rsidRPr="002E736D">
        <w:rPr>
          <w:sz w:val="24"/>
          <w:szCs w:val="24"/>
        </w:rPr>
        <w:t>Değerlendirilen şirket güvenlik programı hastalık kayıtları.</w:t>
      </w:r>
    </w:p>
    <w:p w:rsidR="00D76E24" w:rsidRPr="002E736D" w:rsidRDefault="00D76E24" w:rsidP="00D76E24">
      <w:pPr>
        <w:pStyle w:val="ListeParagraf"/>
        <w:numPr>
          <w:ilvl w:val="0"/>
          <w:numId w:val="3"/>
        </w:numPr>
        <w:rPr>
          <w:sz w:val="24"/>
          <w:szCs w:val="24"/>
        </w:rPr>
      </w:pPr>
      <w:r w:rsidRPr="002E736D">
        <w:rPr>
          <w:sz w:val="24"/>
          <w:szCs w:val="24"/>
        </w:rPr>
        <w:t>Güvenlik yönetmeliklerine ve yasalara uyumu sağlamak için tesis denetimleri gerçekleştirildi.</w:t>
      </w:r>
    </w:p>
    <w:p w:rsidR="00D76E24" w:rsidRPr="002E736D" w:rsidRDefault="00D76E24" w:rsidP="00D76E24">
      <w:pPr>
        <w:pStyle w:val="ListeParagraf"/>
        <w:numPr>
          <w:ilvl w:val="0"/>
          <w:numId w:val="3"/>
        </w:numPr>
        <w:rPr>
          <w:sz w:val="24"/>
          <w:szCs w:val="24"/>
        </w:rPr>
      </w:pPr>
      <w:r w:rsidRPr="002E736D">
        <w:rPr>
          <w:sz w:val="24"/>
          <w:szCs w:val="24"/>
        </w:rPr>
        <w:t>Gerekli güvenlik standartlarını ve prosedürlerini tasarlanmış ve uygular.</w:t>
      </w:r>
    </w:p>
    <w:p w:rsidR="00D76E24" w:rsidRPr="002E736D" w:rsidRDefault="00D76E24" w:rsidP="00D76E24">
      <w:pPr>
        <w:pStyle w:val="ListeParagraf"/>
        <w:numPr>
          <w:ilvl w:val="0"/>
          <w:numId w:val="3"/>
        </w:numPr>
        <w:rPr>
          <w:sz w:val="24"/>
          <w:szCs w:val="24"/>
        </w:rPr>
      </w:pPr>
      <w:r w:rsidRPr="002E736D">
        <w:rPr>
          <w:sz w:val="24"/>
          <w:szCs w:val="24"/>
        </w:rPr>
        <w:t>İş sağlığı departmanı için müdürü ve yönetici verimliliğini takip et.</w:t>
      </w:r>
    </w:p>
    <w:p w:rsidR="00D76E24" w:rsidRPr="002E736D" w:rsidRDefault="00D76E24" w:rsidP="00D76E24">
      <w:pPr>
        <w:rPr>
          <w:sz w:val="24"/>
          <w:szCs w:val="24"/>
        </w:rPr>
      </w:pPr>
    </w:p>
    <w:p w:rsidR="00D76E24" w:rsidRPr="002E736D" w:rsidRDefault="00D76E24" w:rsidP="00D76E24">
      <w:pPr>
        <w:rPr>
          <w:sz w:val="24"/>
          <w:szCs w:val="24"/>
        </w:rPr>
      </w:pPr>
    </w:p>
    <w:p w:rsidR="00D76E24" w:rsidRPr="002E736D" w:rsidRDefault="00D76E24" w:rsidP="00D76E24">
      <w:pPr>
        <w:rPr>
          <w:sz w:val="24"/>
          <w:szCs w:val="24"/>
        </w:rPr>
      </w:pPr>
      <w:r w:rsidRPr="002E736D">
        <w:rPr>
          <w:sz w:val="24"/>
          <w:szCs w:val="24"/>
        </w:rPr>
        <w:t>Eğitim</w:t>
      </w:r>
    </w:p>
    <w:p w:rsidR="00D76E24" w:rsidRPr="002E736D" w:rsidRDefault="00D76E24" w:rsidP="00D76E24">
      <w:pPr>
        <w:rPr>
          <w:sz w:val="24"/>
          <w:szCs w:val="24"/>
        </w:rPr>
      </w:pPr>
      <w:r w:rsidRPr="002E736D">
        <w:rPr>
          <w:sz w:val="24"/>
          <w:szCs w:val="24"/>
        </w:rPr>
        <w:t>Lisans – Teknik Meslek Yüksek Okulu  2006</w:t>
      </w:r>
    </w:p>
    <w:p w:rsidR="00412F00" w:rsidRPr="002E736D" w:rsidRDefault="00D76E24" w:rsidP="00D76E24">
      <w:pPr>
        <w:rPr>
          <w:sz w:val="24"/>
          <w:szCs w:val="24"/>
        </w:rPr>
      </w:pPr>
      <w:r w:rsidRPr="002E736D">
        <w:rPr>
          <w:sz w:val="24"/>
          <w:szCs w:val="24"/>
        </w:rPr>
        <w:t>Atatürk Üniversitesi</w:t>
      </w:r>
    </w:p>
    <w:sectPr w:rsidR="00412F00" w:rsidRPr="002E736D" w:rsidSect="00D72B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060"/>
    <w:multiLevelType w:val="hybridMultilevel"/>
    <w:tmpl w:val="24763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7020EA"/>
    <w:multiLevelType w:val="hybridMultilevel"/>
    <w:tmpl w:val="BB52A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A10BA8"/>
    <w:multiLevelType w:val="hybridMultilevel"/>
    <w:tmpl w:val="9F424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FELayout/>
  </w:compat>
  <w:rsids>
    <w:rsidRoot w:val="00D76E24"/>
    <w:rsid w:val="002E736D"/>
    <w:rsid w:val="00412F00"/>
    <w:rsid w:val="00D72B67"/>
    <w:rsid w:val="00D76E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6E24"/>
    <w:pPr>
      <w:ind w:left="720"/>
      <w:contextualSpacing/>
    </w:pPr>
  </w:style>
  <w:style w:type="character" w:styleId="Kpr">
    <w:name w:val="Hyperlink"/>
    <w:basedOn w:val="VarsaylanParagrafYazTipi"/>
    <w:uiPriority w:val="99"/>
    <w:unhideWhenUsed/>
    <w:rsid w:val="00D76E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54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2016-12-12T00:46:00Z</dcterms:created>
  <dcterms:modified xsi:type="dcterms:W3CDTF">2016-12-12T01:43:00Z</dcterms:modified>
</cp:coreProperties>
</file>